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32"/>
          <w:szCs w:val="32"/>
        </w:rPr>
        <w:t>宁波职业技术学院教职工子女幼托费补贴</w:t>
      </w:r>
      <w:r>
        <w:rPr>
          <w:rFonts w:hint="eastAsia" w:ascii="方正小标宋简体" w:hAnsi="方正小标宋简体" w:eastAsia="方正小标宋简体" w:cs="Times New Roman"/>
          <w:sz w:val="32"/>
          <w:szCs w:val="32"/>
          <w:lang w:eastAsia="zh-CN"/>
        </w:rPr>
        <w:t>实施办法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宁职院〔2021〕8号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根据《关于调整幼儿园、托儿所保教费补贴标准的通知》（甬财政发〔2019〕1129号）文件精神，并结合学校实际，现将教职工子女幼托费补贴报销事宜规定如下：</w:t>
      </w:r>
    </w:p>
    <w:p>
      <w:pPr>
        <w:widowControl/>
        <w:numPr>
          <w:ilvl w:val="0"/>
          <w:numId w:val="1"/>
        </w:numPr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幼托费补贴享受对象</w:t>
      </w:r>
    </w:p>
    <w:p>
      <w:pPr>
        <w:widowControl/>
        <w:numPr>
          <w:numId w:val="0"/>
        </w:numPr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凡符合计划生育要求（包括在民政局办理了正式领养手续，明确养父母关系）的我校正式在编教职工。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二、幼托费补贴标准。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、根据甬财政发〔2019〕1129号文件标准执行：补贴标准以各幼儿园实际收取的保教费标准为依据，符合国家生育政策的各孩报销比例为60%，最高限额标准为：大、中、小班报销费用每人每月不得超过630元；小小班每人每月不得超过820元。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2、夫妻双方共同分担子女幼托费，具体操作是我校双职工的子女一年补贴两学期（不超过10个月），我校单职工子女一年补贴一学期（不超过5个月）。  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、幼托费补贴领取手续。教职工办理领取幼托费补贴时需网上填写《宁波职业技术学院幼托费补贴申请表》，报销时凭申请表，附幼托费原始发票（发票须注明是幼托费或保育费，并注明月份）办理报销手续，复印件无效。每年报销时间为4月份和10月份。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三、其他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1、幼儿园是指经各级教育部门审批成立的幼儿园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2、本办法自发文之日起实施，由校工会负责解释。</w:t>
      </w:r>
    </w:p>
    <w:p>
      <w:pPr>
        <w:widowControl/>
        <w:shd w:val="clear" w:color="auto" w:fill="FFFFFF"/>
        <w:spacing w:line="525" w:lineRule="atLeast"/>
        <w:ind w:firstLine="420" w:firstLineChars="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3、人事代理和人才派遣人员参照执行</w:t>
      </w:r>
    </w:p>
    <w:p>
      <w:pPr>
        <w:ind w:firstLine="420" w:firstLineChars="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76" w:lineRule="exact"/>
        <w:ind w:left="0" w:right="0"/>
        <w:jc w:val="right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宁波职业技术学院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/>
        <w:ind w:right="0" w:firstLine="420" w:firstLineChars="0"/>
        <w:jc w:val="right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2021年3月4日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6891BC"/>
    <w:multiLevelType w:val="singleLevel"/>
    <w:tmpl w:val="FB6891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836C8"/>
    <w:rsid w:val="051B4113"/>
    <w:rsid w:val="05364CF7"/>
    <w:rsid w:val="08FA6FEE"/>
    <w:rsid w:val="0C5F6476"/>
    <w:rsid w:val="22B136AB"/>
    <w:rsid w:val="22E828FC"/>
    <w:rsid w:val="27D47379"/>
    <w:rsid w:val="305D57B8"/>
    <w:rsid w:val="47E007BF"/>
    <w:rsid w:val="4BA26C2F"/>
    <w:rsid w:val="4FCC742B"/>
    <w:rsid w:val="5CB67D09"/>
    <w:rsid w:val="616B207A"/>
    <w:rsid w:val="737314C3"/>
    <w:rsid w:val="758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2021-02-28T07:19:00Z</dcterms:created>
  <dc:creator>Administrator</dc:creator>
  <cp:lastModifiedBy>柳柳</cp:lastModifiedBy>
  <dcterms:modified xsi:type="dcterms:W3CDTF">2022-03-24T01:49:46Z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68AECCBAFB364AD3934FB1F962B9380B</vt:lpwstr>
  </property>
</Properties>
</file>